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955A5" w:rsidRPr="000C0360" w:rsidRDefault="002A3012" w:rsidP="002A3012">
      <w:pPr>
        <w:jc w:val="center"/>
        <w:rPr>
          <w:rFonts w:ascii="Tahoma" w:hAnsi="Tahoma" w:cs="Tahoma"/>
        </w:rPr>
      </w:pPr>
      <w:r w:rsidRPr="000C0360">
        <w:rPr>
          <w:rFonts w:ascii="Tahoma" w:hAnsi="Tahoma" w:cs="Tahoma"/>
          <w:noProof/>
          <w:lang w:eastAsia="sl-SI"/>
        </w:rPr>
        <w:drawing>
          <wp:inline distT="0" distB="0" distL="0" distR="0">
            <wp:extent cx="2038350" cy="1114425"/>
            <wp:effectExtent l="0" t="0" r="0" b="9525"/>
            <wp:docPr id="1" name="Picture 1" descr="C:\Users\Ajda\Desktop\PIKA 2017\FOTO\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jda\Desktop\PIKA 2017\FOTO\a.jp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038350" cy="1114425"/>
                    </a:xfrm>
                    <a:prstGeom prst="rect">
                      <a:avLst/>
                    </a:prstGeom>
                    <a:noFill/>
                    <a:ln>
                      <a:noFill/>
                    </a:ln>
                  </pic:spPr>
                </pic:pic>
              </a:graphicData>
            </a:graphic>
          </wp:inline>
        </w:drawing>
      </w:r>
    </w:p>
    <w:p w:rsidR="002A3012" w:rsidRPr="000C0360" w:rsidRDefault="002A3012">
      <w:pPr>
        <w:rPr>
          <w:rFonts w:ascii="Tahoma" w:hAnsi="Tahoma" w:cs="Tahoma"/>
        </w:rPr>
      </w:pPr>
    </w:p>
    <w:p w:rsidR="002A3012" w:rsidRPr="000C0360" w:rsidRDefault="002A3012" w:rsidP="000C0360">
      <w:pPr>
        <w:jc w:val="both"/>
        <w:rPr>
          <w:rFonts w:ascii="Tahoma" w:hAnsi="Tahoma" w:cs="Tahoma"/>
        </w:rPr>
      </w:pPr>
      <w:r w:rsidRPr="000C0360">
        <w:rPr>
          <w:rFonts w:ascii="Tahoma" w:hAnsi="Tahoma" w:cs="Tahoma"/>
        </w:rPr>
        <w:t>SPOROČILO ZA JAVNOST</w:t>
      </w:r>
    </w:p>
    <w:p w:rsidR="002A3012" w:rsidRPr="000C0360" w:rsidRDefault="002A3012" w:rsidP="000C0360">
      <w:pPr>
        <w:jc w:val="both"/>
        <w:rPr>
          <w:rFonts w:ascii="Tahoma" w:hAnsi="Tahoma" w:cs="Tahoma"/>
        </w:rPr>
      </w:pPr>
      <w:r w:rsidRPr="000C0360">
        <w:rPr>
          <w:rFonts w:ascii="Tahoma" w:hAnsi="Tahoma" w:cs="Tahoma"/>
          <w:b/>
          <w:bCs/>
        </w:rPr>
        <w:t>Pika ima novo ambasadorko – Ljobo Jenče</w:t>
      </w:r>
    </w:p>
    <w:p w:rsidR="002A3012" w:rsidRDefault="000C0360" w:rsidP="000C0360">
      <w:pPr>
        <w:jc w:val="both"/>
        <w:rPr>
          <w:rFonts w:ascii="Tahoma" w:hAnsi="Tahoma" w:cs="Tahoma"/>
          <w:b/>
          <w:bCs/>
        </w:rPr>
      </w:pPr>
      <w:r w:rsidRPr="000C0360">
        <w:rPr>
          <w:rFonts w:ascii="Tahoma" w:hAnsi="Tahoma" w:cs="Tahoma"/>
          <w:b/>
          <w:bCs/>
        </w:rPr>
        <w:t xml:space="preserve">28. Pikin festival je </w:t>
      </w:r>
      <w:r w:rsidR="002A3012" w:rsidRPr="000C0360">
        <w:rPr>
          <w:rFonts w:ascii="Tahoma" w:hAnsi="Tahoma" w:cs="Tahoma"/>
          <w:b/>
          <w:bCs/>
        </w:rPr>
        <w:t>obiskala letošnja častna pokroviteljica Ljoba</w:t>
      </w:r>
      <w:r w:rsidRPr="000C0360">
        <w:rPr>
          <w:rFonts w:ascii="Tahoma" w:hAnsi="Tahoma" w:cs="Tahoma"/>
          <w:b/>
          <w:bCs/>
        </w:rPr>
        <w:t xml:space="preserve"> Jenče, ki jo je Pika imenovala</w:t>
      </w:r>
      <w:r w:rsidR="002A3012" w:rsidRPr="000C0360">
        <w:rPr>
          <w:rFonts w:ascii="Tahoma" w:hAnsi="Tahoma" w:cs="Tahoma"/>
          <w:b/>
          <w:bCs/>
        </w:rPr>
        <w:t xml:space="preserve"> v ambasadorko. Največji otroški festival v Sloveniji bo še </w:t>
      </w:r>
      <w:r w:rsidR="00C25F89" w:rsidRPr="000C0360">
        <w:rPr>
          <w:rFonts w:ascii="Tahoma" w:hAnsi="Tahoma" w:cs="Tahoma"/>
          <w:b/>
          <w:bCs/>
        </w:rPr>
        <w:t>dva</w:t>
      </w:r>
      <w:r w:rsidR="002A3012" w:rsidRPr="000C0360">
        <w:rPr>
          <w:rFonts w:ascii="Tahoma" w:hAnsi="Tahoma" w:cs="Tahoma"/>
          <w:b/>
          <w:bCs/>
        </w:rPr>
        <w:t xml:space="preserve"> dni razveseljeval otroke od blizu in daleč – Pika se bo</w:t>
      </w:r>
      <w:r w:rsidR="009B18CF" w:rsidRPr="000C0360">
        <w:rPr>
          <w:rFonts w:ascii="Tahoma" w:hAnsi="Tahoma" w:cs="Tahoma"/>
          <w:b/>
          <w:bCs/>
        </w:rPr>
        <w:t xml:space="preserve"> poslovila po podelitvi zlatih </w:t>
      </w:r>
      <w:r w:rsidR="005A48CD" w:rsidRPr="000C0360">
        <w:rPr>
          <w:rFonts w:ascii="Tahoma" w:hAnsi="Tahoma" w:cs="Tahoma"/>
          <w:b/>
          <w:bCs/>
        </w:rPr>
        <w:t>p</w:t>
      </w:r>
      <w:r w:rsidR="00A1612B">
        <w:rPr>
          <w:rFonts w:ascii="Tahoma" w:hAnsi="Tahoma" w:cs="Tahoma"/>
          <w:b/>
          <w:bCs/>
        </w:rPr>
        <w:t>ik</w:t>
      </w:r>
      <w:r w:rsidR="00D01899" w:rsidRPr="000C0360">
        <w:rPr>
          <w:rFonts w:ascii="Tahoma" w:hAnsi="Tahoma" w:cs="Tahoma"/>
          <w:b/>
          <w:bCs/>
        </w:rPr>
        <w:t xml:space="preserve"> </w:t>
      </w:r>
      <w:r w:rsidR="002A3012" w:rsidRPr="000C0360">
        <w:rPr>
          <w:rFonts w:ascii="Tahoma" w:hAnsi="Tahoma" w:cs="Tahoma"/>
          <w:b/>
          <w:bCs/>
        </w:rPr>
        <w:t>23. septembra</w:t>
      </w:r>
      <w:r w:rsidR="00D01899" w:rsidRPr="000C0360">
        <w:rPr>
          <w:rFonts w:ascii="Tahoma" w:hAnsi="Tahoma" w:cs="Tahoma"/>
          <w:b/>
          <w:bCs/>
        </w:rPr>
        <w:t xml:space="preserve"> ob 17. uri na Kapitanovem odru.</w:t>
      </w:r>
    </w:p>
    <w:p w:rsidR="00FF636E" w:rsidRPr="000C0360" w:rsidRDefault="00FF636E" w:rsidP="000C0360">
      <w:pPr>
        <w:jc w:val="both"/>
        <w:rPr>
          <w:rFonts w:ascii="Tahoma" w:hAnsi="Tahoma" w:cs="Tahoma"/>
        </w:rPr>
      </w:pPr>
      <w:bookmarkStart w:id="0" w:name="_GoBack"/>
      <w:bookmarkEnd w:id="0"/>
    </w:p>
    <w:p w:rsidR="000C0360" w:rsidRDefault="00A913C4" w:rsidP="00A913C4">
      <w:pPr>
        <w:spacing w:after="0"/>
        <w:jc w:val="both"/>
        <w:rPr>
          <w:rFonts w:ascii="Tahoma" w:hAnsi="Tahoma" w:cs="Tahoma"/>
          <w:b/>
          <w:bCs/>
        </w:rPr>
      </w:pPr>
      <w:r>
        <w:rPr>
          <w:rFonts w:ascii="Tahoma" w:hAnsi="Tahoma" w:cs="Tahoma"/>
          <w:b/>
          <w:bCs/>
          <w:noProof/>
          <w:lang w:eastAsia="sl-SI"/>
        </w:rPr>
        <w:drawing>
          <wp:inline distT="0" distB="0" distL="0" distR="0">
            <wp:extent cx="5760720" cy="3847465"/>
            <wp:effectExtent l="0" t="0" r="0" b="635"/>
            <wp:docPr id="2" name="Sl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ka - sreda-50.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5760720" cy="3847465"/>
                    </a:xfrm>
                    <a:prstGeom prst="rect">
                      <a:avLst/>
                    </a:prstGeom>
                  </pic:spPr>
                </pic:pic>
              </a:graphicData>
            </a:graphic>
          </wp:inline>
        </w:drawing>
      </w:r>
    </w:p>
    <w:p w:rsidR="00A913C4" w:rsidRPr="00A913C4" w:rsidRDefault="00A913C4" w:rsidP="00A913C4">
      <w:pPr>
        <w:spacing w:after="0"/>
        <w:jc w:val="both"/>
        <w:rPr>
          <w:rFonts w:ascii="Tahoma" w:hAnsi="Tahoma" w:cs="Tahoma"/>
          <w:bCs/>
          <w:sz w:val="16"/>
          <w:szCs w:val="16"/>
        </w:rPr>
      </w:pPr>
      <w:r w:rsidRPr="00A913C4">
        <w:rPr>
          <w:rFonts w:ascii="Tahoma" w:hAnsi="Tahoma" w:cs="Tahoma"/>
          <w:bCs/>
          <w:sz w:val="16"/>
          <w:szCs w:val="16"/>
        </w:rPr>
        <w:t>Foto: Peter Žagar</w:t>
      </w:r>
    </w:p>
    <w:p w:rsidR="00A913C4" w:rsidRDefault="00A913C4" w:rsidP="00A913C4">
      <w:pPr>
        <w:spacing w:after="0"/>
        <w:jc w:val="both"/>
        <w:rPr>
          <w:rFonts w:ascii="Tahoma" w:hAnsi="Tahoma" w:cs="Tahoma"/>
          <w:bCs/>
        </w:rPr>
      </w:pPr>
    </w:p>
    <w:p w:rsidR="00223183" w:rsidRPr="000C0360" w:rsidRDefault="000C0360" w:rsidP="000C0360">
      <w:pPr>
        <w:jc w:val="both"/>
        <w:rPr>
          <w:rFonts w:ascii="Tahoma" w:hAnsi="Tahoma" w:cs="Tahoma"/>
          <w:bCs/>
        </w:rPr>
      </w:pPr>
      <w:r w:rsidRPr="000C0360">
        <w:rPr>
          <w:rFonts w:ascii="Tahoma" w:hAnsi="Tahoma" w:cs="Tahoma"/>
          <w:bCs/>
        </w:rPr>
        <w:t xml:space="preserve">V sredo, 20. septembra, </w:t>
      </w:r>
      <w:r w:rsidR="00C25F89" w:rsidRPr="000C0360">
        <w:rPr>
          <w:rFonts w:ascii="Tahoma" w:hAnsi="Tahoma" w:cs="Tahoma"/>
          <w:bCs/>
        </w:rPr>
        <w:t xml:space="preserve">je Pikino deželo obiskala letošnja častna pokroviteljica Ljoba Jenče, ki jo je Pika na večernem dogodku imenovala za svojo ambasadorko, saj je v njej prepoznala </w:t>
      </w:r>
      <w:r w:rsidR="00223183" w:rsidRPr="000C0360">
        <w:rPr>
          <w:rFonts w:ascii="Tahoma" w:hAnsi="Tahoma" w:cs="Tahoma"/>
          <w:bCs/>
        </w:rPr>
        <w:t xml:space="preserve">pogum, samozavest in </w:t>
      </w:r>
      <w:r w:rsidR="005A48CD" w:rsidRPr="000C0360">
        <w:rPr>
          <w:rFonts w:ascii="Tahoma" w:hAnsi="Tahoma" w:cs="Tahoma"/>
          <w:bCs/>
        </w:rPr>
        <w:t>»</w:t>
      </w:r>
      <w:r w:rsidR="00223183" w:rsidRPr="000C0360">
        <w:rPr>
          <w:rFonts w:ascii="Tahoma" w:hAnsi="Tahoma" w:cs="Tahoma"/>
          <w:bCs/>
        </w:rPr>
        <w:t>vilinskost</w:t>
      </w:r>
      <w:r w:rsidR="005A48CD" w:rsidRPr="000C0360">
        <w:rPr>
          <w:rFonts w:ascii="Tahoma" w:hAnsi="Tahoma" w:cs="Tahoma"/>
          <w:bCs/>
        </w:rPr>
        <w:t>«</w:t>
      </w:r>
      <w:r w:rsidR="00223183" w:rsidRPr="000C0360">
        <w:rPr>
          <w:rFonts w:ascii="Tahoma" w:hAnsi="Tahoma" w:cs="Tahoma"/>
          <w:bCs/>
        </w:rPr>
        <w:t>. Ljoba bo še naprej širila Pikine ideje in vrednote</w:t>
      </w:r>
      <w:r w:rsidR="005A48CD" w:rsidRPr="000C0360">
        <w:rPr>
          <w:rFonts w:ascii="Tahoma" w:hAnsi="Tahoma" w:cs="Tahoma"/>
          <w:bCs/>
        </w:rPr>
        <w:t>,</w:t>
      </w:r>
      <w:r w:rsidR="00ED4F2E" w:rsidRPr="000C0360">
        <w:rPr>
          <w:rFonts w:ascii="Tahoma" w:hAnsi="Tahoma" w:cs="Tahoma"/>
          <w:bCs/>
        </w:rPr>
        <w:t xml:space="preserve"> </w:t>
      </w:r>
      <w:r w:rsidR="009B18CF" w:rsidRPr="000C0360">
        <w:rPr>
          <w:rFonts w:ascii="Tahoma" w:hAnsi="Tahoma" w:cs="Tahoma"/>
          <w:bCs/>
        </w:rPr>
        <w:t>znotraj in zunaj</w:t>
      </w:r>
      <w:r w:rsidR="00D01899" w:rsidRPr="000C0360">
        <w:rPr>
          <w:rFonts w:ascii="Tahoma" w:hAnsi="Tahoma" w:cs="Tahoma"/>
          <w:bCs/>
        </w:rPr>
        <w:t xml:space="preserve"> </w:t>
      </w:r>
      <w:r w:rsidR="009B18CF" w:rsidRPr="000C0360">
        <w:rPr>
          <w:rFonts w:ascii="Tahoma" w:hAnsi="Tahoma" w:cs="Tahoma"/>
          <w:bCs/>
        </w:rPr>
        <w:t>meja</w:t>
      </w:r>
      <w:r w:rsidR="00BA7760" w:rsidRPr="000C0360">
        <w:rPr>
          <w:rFonts w:ascii="Tahoma" w:hAnsi="Tahoma" w:cs="Tahoma"/>
          <w:bCs/>
        </w:rPr>
        <w:t xml:space="preserve"> </w:t>
      </w:r>
      <w:r w:rsidR="004D13B8" w:rsidRPr="000C0360">
        <w:rPr>
          <w:rFonts w:ascii="Tahoma" w:hAnsi="Tahoma" w:cs="Tahoma"/>
          <w:bCs/>
        </w:rPr>
        <w:t>naše dežele</w:t>
      </w:r>
      <w:r w:rsidR="007739DF" w:rsidRPr="000C0360">
        <w:rPr>
          <w:rFonts w:ascii="Tahoma" w:hAnsi="Tahoma" w:cs="Tahoma"/>
          <w:bCs/>
        </w:rPr>
        <w:t>, s tem pa</w:t>
      </w:r>
      <w:r w:rsidR="00D01899" w:rsidRPr="000C0360">
        <w:rPr>
          <w:rFonts w:ascii="Tahoma" w:hAnsi="Tahoma" w:cs="Tahoma"/>
          <w:bCs/>
        </w:rPr>
        <w:t xml:space="preserve"> tudi glas o festivalu, ki letos </w:t>
      </w:r>
      <w:r w:rsidR="00F83239" w:rsidRPr="000C0360">
        <w:rPr>
          <w:rFonts w:ascii="Tahoma" w:hAnsi="Tahoma" w:cs="Tahoma"/>
          <w:bCs/>
        </w:rPr>
        <w:t>opozarja</w:t>
      </w:r>
      <w:r w:rsidR="00ED4F2E" w:rsidRPr="000C0360">
        <w:rPr>
          <w:rFonts w:ascii="Tahoma" w:hAnsi="Tahoma" w:cs="Tahoma"/>
          <w:bCs/>
        </w:rPr>
        <w:t xml:space="preserve"> </w:t>
      </w:r>
      <w:r w:rsidR="007739DF" w:rsidRPr="000C0360">
        <w:rPr>
          <w:rFonts w:ascii="Tahoma" w:hAnsi="Tahoma" w:cs="Tahoma"/>
          <w:bCs/>
        </w:rPr>
        <w:t>na pomemben stik človeka z narav</w:t>
      </w:r>
      <w:r w:rsidR="00D01899" w:rsidRPr="000C0360">
        <w:rPr>
          <w:rFonts w:ascii="Tahoma" w:hAnsi="Tahoma" w:cs="Tahoma"/>
          <w:bCs/>
        </w:rPr>
        <w:t>o</w:t>
      </w:r>
      <w:r w:rsidR="00223183" w:rsidRPr="000C0360">
        <w:rPr>
          <w:rFonts w:ascii="Tahoma" w:hAnsi="Tahoma" w:cs="Tahoma"/>
          <w:bCs/>
        </w:rPr>
        <w:t>.</w:t>
      </w:r>
    </w:p>
    <w:p w:rsidR="009B18CF" w:rsidRPr="000C0360" w:rsidRDefault="009B18CF" w:rsidP="000C0360">
      <w:pPr>
        <w:jc w:val="both"/>
        <w:rPr>
          <w:rFonts w:ascii="Tahoma" w:hAnsi="Tahoma" w:cs="Tahoma"/>
          <w:bCs/>
        </w:rPr>
      </w:pPr>
      <w:r w:rsidRPr="000C0360">
        <w:rPr>
          <w:rFonts w:ascii="Tahoma" w:hAnsi="Tahoma" w:cs="Tahoma"/>
          <w:shd w:val="clear" w:color="auto" w:fill="FFFFFF"/>
        </w:rPr>
        <w:t>L</w:t>
      </w:r>
      <w:r w:rsidR="00F83239" w:rsidRPr="000C0360">
        <w:rPr>
          <w:rFonts w:ascii="Tahoma" w:hAnsi="Tahoma" w:cs="Tahoma"/>
          <w:shd w:val="clear" w:color="auto" w:fill="FFFFFF"/>
        </w:rPr>
        <w:t xml:space="preserve">joba Jenče je najprej </w:t>
      </w:r>
      <w:r w:rsidRPr="000C0360">
        <w:rPr>
          <w:rFonts w:ascii="Tahoma" w:hAnsi="Tahoma" w:cs="Tahoma"/>
          <w:shd w:val="clear" w:color="auto" w:fill="FFFFFF"/>
        </w:rPr>
        <w:t>obiskala prizorišče, kjer jo</w:t>
      </w:r>
      <w:r w:rsidR="00BA7760" w:rsidRPr="000C0360">
        <w:rPr>
          <w:rFonts w:ascii="Tahoma" w:hAnsi="Tahoma" w:cs="Tahoma"/>
          <w:shd w:val="clear" w:color="auto" w:fill="FFFFFF"/>
        </w:rPr>
        <w:t xml:space="preserve"> je pričakala Pika Nogavička</w:t>
      </w:r>
      <w:r w:rsidRPr="000C0360">
        <w:rPr>
          <w:rFonts w:ascii="Tahoma" w:hAnsi="Tahoma" w:cs="Tahoma"/>
          <w:shd w:val="clear" w:color="auto" w:fill="FFFFFF"/>
        </w:rPr>
        <w:t>.</w:t>
      </w:r>
      <w:r w:rsidR="008A32AD" w:rsidRPr="000C0360">
        <w:rPr>
          <w:rFonts w:ascii="Tahoma" w:hAnsi="Tahoma" w:cs="Tahoma"/>
          <w:shd w:val="clear" w:color="auto" w:fill="FFFFFF"/>
        </w:rPr>
        <w:t xml:space="preserve"> Preizkusila se </w:t>
      </w:r>
      <w:r w:rsidR="00E3360B" w:rsidRPr="000C0360">
        <w:rPr>
          <w:rFonts w:ascii="Tahoma" w:hAnsi="Tahoma" w:cs="Tahoma"/>
          <w:shd w:val="clear" w:color="auto" w:fill="FFFFFF"/>
        </w:rPr>
        <w:t xml:space="preserve">je </w:t>
      </w:r>
      <w:r w:rsidR="008A32AD" w:rsidRPr="000C0360">
        <w:rPr>
          <w:rFonts w:ascii="Tahoma" w:hAnsi="Tahoma" w:cs="Tahoma"/>
          <w:shd w:val="clear" w:color="auto" w:fill="FFFFFF"/>
        </w:rPr>
        <w:t xml:space="preserve">v </w:t>
      </w:r>
      <w:r w:rsidR="00F83239" w:rsidRPr="000C0360">
        <w:rPr>
          <w:rFonts w:ascii="Tahoma" w:hAnsi="Tahoma" w:cs="Tahoma"/>
          <w:shd w:val="clear" w:color="auto" w:fill="FFFFFF"/>
        </w:rPr>
        <w:t xml:space="preserve">ustvarjalnih </w:t>
      </w:r>
      <w:r w:rsidR="008A32AD" w:rsidRPr="000C0360">
        <w:rPr>
          <w:rFonts w:ascii="Tahoma" w:hAnsi="Tahoma" w:cs="Tahoma"/>
          <w:shd w:val="clear" w:color="auto" w:fill="FFFFFF"/>
        </w:rPr>
        <w:t xml:space="preserve">delavnicah, raziskovala </w:t>
      </w:r>
      <w:r w:rsidR="00F83239" w:rsidRPr="000C0360">
        <w:rPr>
          <w:rFonts w:ascii="Tahoma" w:hAnsi="Tahoma" w:cs="Tahoma"/>
          <w:shd w:val="clear" w:color="auto" w:fill="FFFFFF"/>
        </w:rPr>
        <w:t xml:space="preserve">je </w:t>
      </w:r>
      <w:r w:rsidR="008A32AD" w:rsidRPr="000C0360">
        <w:rPr>
          <w:rFonts w:ascii="Tahoma" w:hAnsi="Tahoma" w:cs="Tahoma"/>
          <w:shd w:val="clear" w:color="auto" w:fill="FFFFFF"/>
        </w:rPr>
        <w:t>umetniške čet</w:t>
      </w:r>
      <w:r w:rsidR="00E3360B" w:rsidRPr="000C0360">
        <w:rPr>
          <w:rFonts w:ascii="Tahoma" w:hAnsi="Tahoma" w:cs="Tahoma"/>
          <w:shd w:val="clear" w:color="auto" w:fill="FFFFFF"/>
        </w:rPr>
        <w:t>rti in pokazala veliko zanimanja</w:t>
      </w:r>
      <w:r w:rsidR="008A32AD" w:rsidRPr="000C0360">
        <w:rPr>
          <w:rFonts w:ascii="Tahoma" w:hAnsi="Tahoma" w:cs="Tahoma"/>
          <w:shd w:val="clear" w:color="auto" w:fill="FFFFFF"/>
        </w:rPr>
        <w:t xml:space="preserve"> nad </w:t>
      </w:r>
      <w:r w:rsidR="008A32AD" w:rsidRPr="000C0360">
        <w:rPr>
          <w:rFonts w:ascii="Tahoma" w:hAnsi="Tahoma" w:cs="Tahoma"/>
          <w:shd w:val="clear" w:color="auto" w:fill="FFFFFF"/>
        </w:rPr>
        <w:lastRenderedPageBreak/>
        <w:t>letošn</w:t>
      </w:r>
      <w:r w:rsidR="00E3360B" w:rsidRPr="000C0360">
        <w:rPr>
          <w:rFonts w:ascii="Tahoma" w:hAnsi="Tahoma" w:cs="Tahoma"/>
          <w:shd w:val="clear" w:color="auto" w:fill="FFFFFF"/>
        </w:rPr>
        <w:t xml:space="preserve">jo tematiko odkrivanja podeželja, ki </w:t>
      </w:r>
      <w:r w:rsidR="00BA7760" w:rsidRPr="000C0360">
        <w:rPr>
          <w:rFonts w:ascii="Tahoma" w:hAnsi="Tahoma" w:cs="Tahoma"/>
          <w:shd w:val="clear" w:color="auto" w:fill="FFFFFF"/>
        </w:rPr>
        <w:t xml:space="preserve">ji </w:t>
      </w:r>
      <w:r w:rsidR="00E3360B" w:rsidRPr="000C0360">
        <w:rPr>
          <w:rFonts w:ascii="Tahoma" w:hAnsi="Tahoma" w:cs="Tahoma"/>
          <w:shd w:val="clear" w:color="auto" w:fill="FFFFFF"/>
        </w:rPr>
        <w:t xml:space="preserve">je zaradih starih staršev zelo blizu. </w:t>
      </w:r>
      <w:r w:rsidR="008A32AD" w:rsidRPr="000C0360">
        <w:rPr>
          <w:rFonts w:ascii="Tahoma" w:hAnsi="Tahoma" w:cs="Tahoma"/>
          <w:shd w:val="clear" w:color="auto" w:fill="FFFFFF"/>
        </w:rPr>
        <w:t>Zvečer sta se z županjo Piko udobno namestili v stole Doma kulture</w:t>
      </w:r>
      <w:r w:rsidR="00F83239" w:rsidRPr="000C0360">
        <w:rPr>
          <w:rFonts w:ascii="Tahoma" w:hAnsi="Tahoma" w:cs="Tahoma"/>
          <w:shd w:val="clear" w:color="auto" w:fill="FFFFFF"/>
        </w:rPr>
        <w:t xml:space="preserve"> Velenje</w:t>
      </w:r>
      <w:r w:rsidR="008A32AD" w:rsidRPr="000C0360">
        <w:rPr>
          <w:rFonts w:ascii="Tahoma" w:hAnsi="Tahoma" w:cs="Tahoma"/>
          <w:shd w:val="clear" w:color="auto" w:fill="FFFFFF"/>
        </w:rPr>
        <w:t xml:space="preserve">, kjer je sledil </w:t>
      </w:r>
      <w:r w:rsidR="00E3360B" w:rsidRPr="000C0360">
        <w:rPr>
          <w:rFonts w:ascii="Tahoma" w:hAnsi="Tahoma" w:cs="Tahoma"/>
          <w:shd w:val="clear" w:color="auto" w:fill="FFFFFF"/>
        </w:rPr>
        <w:t xml:space="preserve">glasbeno </w:t>
      </w:r>
      <w:r w:rsidR="00F83239" w:rsidRPr="000C0360">
        <w:rPr>
          <w:rFonts w:ascii="Tahoma" w:hAnsi="Tahoma" w:cs="Tahoma"/>
          <w:shd w:val="clear" w:color="auto" w:fill="FFFFFF"/>
        </w:rPr>
        <w:t>in pogovorno obarvan večer</w:t>
      </w:r>
      <w:r w:rsidR="007739DF" w:rsidRPr="000C0360">
        <w:rPr>
          <w:rFonts w:ascii="Tahoma" w:hAnsi="Tahoma" w:cs="Tahoma"/>
          <w:shd w:val="clear" w:color="auto" w:fill="FFFFFF"/>
        </w:rPr>
        <w:t>. L</w:t>
      </w:r>
      <w:r w:rsidR="00501212" w:rsidRPr="000C0360">
        <w:rPr>
          <w:rFonts w:ascii="Tahoma" w:hAnsi="Tahoma" w:cs="Tahoma"/>
          <w:shd w:val="clear" w:color="auto" w:fill="FFFFFF"/>
        </w:rPr>
        <w:t xml:space="preserve">joba </w:t>
      </w:r>
      <w:r w:rsidR="00ED4F2E" w:rsidRPr="000C0360">
        <w:rPr>
          <w:rFonts w:ascii="Tahoma" w:hAnsi="Tahoma" w:cs="Tahoma"/>
          <w:shd w:val="clear" w:color="auto" w:fill="FFFFFF"/>
        </w:rPr>
        <w:t>j</w:t>
      </w:r>
      <w:r w:rsidR="007739DF" w:rsidRPr="000C0360">
        <w:rPr>
          <w:rFonts w:ascii="Tahoma" w:hAnsi="Tahoma" w:cs="Tahoma"/>
          <w:shd w:val="clear" w:color="auto" w:fill="FFFFFF"/>
        </w:rPr>
        <w:t xml:space="preserve">e </w:t>
      </w:r>
      <w:r w:rsidR="00501212" w:rsidRPr="000C0360">
        <w:rPr>
          <w:rFonts w:ascii="Tahoma" w:hAnsi="Tahoma" w:cs="Tahoma"/>
          <w:shd w:val="clear" w:color="auto" w:fill="FFFFFF"/>
        </w:rPr>
        <w:t>pripovedovala o tesni navezanosti na svoj kraj</w:t>
      </w:r>
      <w:r w:rsidR="007739DF" w:rsidRPr="000C0360">
        <w:rPr>
          <w:rFonts w:ascii="Tahoma" w:hAnsi="Tahoma" w:cs="Tahoma"/>
          <w:shd w:val="clear" w:color="auto" w:fill="FFFFFF"/>
        </w:rPr>
        <w:t xml:space="preserve"> in Cerkniško jezero</w:t>
      </w:r>
      <w:r w:rsidR="00501212" w:rsidRPr="000C0360">
        <w:rPr>
          <w:rFonts w:ascii="Tahoma" w:hAnsi="Tahoma" w:cs="Tahoma"/>
          <w:shd w:val="clear" w:color="auto" w:fill="FFFFFF"/>
        </w:rPr>
        <w:t xml:space="preserve">, </w:t>
      </w:r>
      <w:r w:rsidR="007739DF" w:rsidRPr="000C0360">
        <w:rPr>
          <w:rFonts w:ascii="Tahoma" w:hAnsi="Tahoma" w:cs="Tahoma"/>
          <w:shd w:val="clear" w:color="auto" w:fill="FFFFFF"/>
        </w:rPr>
        <w:t xml:space="preserve">o </w:t>
      </w:r>
      <w:r w:rsidR="00501212" w:rsidRPr="000C0360">
        <w:rPr>
          <w:rFonts w:ascii="Tahoma" w:hAnsi="Tahoma" w:cs="Tahoma"/>
          <w:shd w:val="clear" w:color="auto" w:fill="FFFFFF"/>
        </w:rPr>
        <w:t xml:space="preserve">zbiranju kulturne dediščine in svojih potovanjih. </w:t>
      </w:r>
      <w:r w:rsidR="00327503" w:rsidRPr="000C0360">
        <w:rPr>
          <w:rFonts w:ascii="Tahoma" w:hAnsi="Tahoma" w:cs="Tahoma"/>
          <w:bCs/>
        </w:rPr>
        <w:t xml:space="preserve">Pevka, pripovedovalka pravljic in zbirateljica ustnega izročila ima do kulturne dediščine poseben odnos. Ljudsko izročilo varuje pred pozabo ter ljudi opominja na njegovo pomembnost. </w:t>
      </w:r>
      <w:r w:rsidR="00501212" w:rsidRPr="000C0360">
        <w:rPr>
          <w:rFonts w:ascii="Tahoma" w:hAnsi="Tahoma" w:cs="Tahoma"/>
          <w:shd w:val="clear" w:color="auto" w:fill="FFFFFF"/>
        </w:rPr>
        <w:t xml:space="preserve">Zaupala nam je, da </w:t>
      </w:r>
      <w:r w:rsidR="00501212" w:rsidRPr="000C0360">
        <w:rPr>
          <w:rFonts w:ascii="Tahoma" w:hAnsi="Tahoma" w:cs="Tahoma"/>
          <w:bCs/>
        </w:rPr>
        <w:t xml:space="preserve">je slovensko izročilo delila </w:t>
      </w:r>
      <w:r w:rsidR="005A48CD" w:rsidRPr="000C0360">
        <w:rPr>
          <w:rFonts w:ascii="Tahoma" w:hAnsi="Tahoma" w:cs="Tahoma"/>
          <w:bCs/>
        </w:rPr>
        <w:t xml:space="preserve">tudi </w:t>
      </w:r>
      <w:r w:rsidR="00501212" w:rsidRPr="000C0360">
        <w:rPr>
          <w:rFonts w:ascii="Tahoma" w:hAnsi="Tahoma" w:cs="Tahoma"/>
          <w:bCs/>
        </w:rPr>
        <w:t>z menihi v Tibetu, kamor se rada vrača.</w:t>
      </w:r>
      <w:r w:rsidR="00501212" w:rsidRPr="000C0360">
        <w:rPr>
          <w:rFonts w:ascii="Tahoma" w:hAnsi="Tahoma" w:cs="Tahoma"/>
          <w:shd w:val="clear" w:color="auto" w:fill="FFFFFF"/>
        </w:rPr>
        <w:t xml:space="preserve"> </w:t>
      </w:r>
      <w:r w:rsidR="00BA7760" w:rsidRPr="000C0360">
        <w:rPr>
          <w:rFonts w:ascii="Tahoma" w:hAnsi="Tahoma" w:cs="Tahoma"/>
          <w:shd w:val="clear" w:color="auto" w:fill="FFFFFF"/>
        </w:rPr>
        <w:t xml:space="preserve">»Od tam se ne vrneš več </w:t>
      </w:r>
      <w:r w:rsidR="00F83239" w:rsidRPr="000C0360">
        <w:rPr>
          <w:rFonts w:ascii="Tahoma" w:hAnsi="Tahoma" w:cs="Tahoma"/>
          <w:shd w:val="clear" w:color="auto" w:fill="FFFFFF"/>
        </w:rPr>
        <w:t xml:space="preserve">kot </w:t>
      </w:r>
      <w:r w:rsidR="00271A1C" w:rsidRPr="000C0360">
        <w:rPr>
          <w:rFonts w:ascii="Tahoma" w:hAnsi="Tahoma" w:cs="Tahoma"/>
          <w:shd w:val="clear" w:color="auto" w:fill="FFFFFF"/>
        </w:rPr>
        <w:t>isti</w:t>
      </w:r>
      <w:r w:rsidR="00BA7760" w:rsidRPr="000C0360">
        <w:rPr>
          <w:rFonts w:ascii="Tahoma" w:hAnsi="Tahoma" w:cs="Tahoma"/>
          <w:shd w:val="clear" w:color="auto" w:fill="FFFFFF"/>
        </w:rPr>
        <w:t xml:space="preserve"> </w:t>
      </w:r>
      <w:r w:rsidR="00271A1C" w:rsidRPr="000C0360">
        <w:rPr>
          <w:rFonts w:ascii="Tahoma" w:hAnsi="Tahoma" w:cs="Tahoma"/>
          <w:shd w:val="clear" w:color="auto" w:fill="FFFFFF"/>
        </w:rPr>
        <w:t>človek</w:t>
      </w:r>
      <w:r w:rsidR="00BA7760" w:rsidRPr="000C0360">
        <w:rPr>
          <w:rFonts w:ascii="Tahoma" w:hAnsi="Tahoma" w:cs="Tahoma"/>
          <w:shd w:val="clear" w:color="auto" w:fill="FFFFFF"/>
        </w:rPr>
        <w:t>,«</w:t>
      </w:r>
      <w:r w:rsidR="007739DF" w:rsidRPr="000C0360">
        <w:rPr>
          <w:rFonts w:ascii="Tahoma" w:hAnsi="Tahoma" w:cs="Tahoma"/>
          <w:shd w:val="clear" w:color="auto" w:fill="FFFFFF"/>
        </w:rPr>
        <w:t xml:space="preserve"> je povedala zbranim v dvorani.</w:t>
      </w:r>
      <w:r w:rsidR="005A48CD" w:rsidRPr="000C0360">
        <w:rPr>
          <w:rFonts w:ascii="Tahoma" w:hAnsi="Tahoma" w:cs="Tahoma"/>
          <w:shd w:val="clear" w:color="auto" w:fill="FFFFFF"/>
        </w:rPr>
        <w:t xml:space="preserve"> Ljoba vidi v</w:t>
      </w:r>
      <w:r w:rsidR="00501212" w:rsidRPr="000C0360">
        <w:rPr>
          <w:rFonts w:ascii="Tahoma" w:hAnsi="Tahoma" w:cs="Tahoma"/>
          <w:shd w:val="clear" w:color="auto" w:fill="FFFFFF"/>
        </w:rPr>
        <w:t xml:space="preserve"> Piki delček sebe, saj ima</w:t>
      </w:r>
      <w:r w:rsidR="00501212" w:rsidRPr="000C0360">
        <w:rPr>
          <w:rFonts w:ascii="Tahoma" w:hAnsi="Tahoma" w:cs="Tahoma"/>
          <w:bCs/>
        </w:rPr>
        <w:t xml:space="preserve"> tako kot navihana Pika najraje svobodo, razmišlja s svojo glavo, uči pa se </w:t>
      </w:r>
      <w:r w:rsidR="005A48CD" w:rsidRPr="000C0360">
        <w:rPr>
          <w:rFonts w:ascii="Tahoma" w:hAnsi="Tahoma" w:cs="Tahoma"/>
          <w:bCs/>
        </w:rPr>
        <w:t>še občutka sreče</w:t>
      </w:r>
      <w:r w:rsidR="00612675" w:rsidRPr="000C0360">
        <w:rPr>
          <w:rFonts w:ascii="Tahoma" w:hAnsi="Tahoma" w:cs="Tahoma"/>
          <w:bCs/>
        </w:rPr>
        <w:t xml:space="preserve"> </w:t>
      </w:r>
      <w:r w:rsidR="00501212" w:rsidRPr="000C0360">
        <w:rPr>
          <w:rFonts w:ascii="Tahoma" w:hAnsi="Tahoma" w:cs="Tahoma"/>
          <w:bCs/>
        </w:rPr>
        <w:t>v vsakem trenutku, kot</w:t>
      </w:r>
      <w:r w:rsidR="007739DF" w:rsidRPr="000C0360">
        <w:rPr>
          <w:rFonts w:ascii="Tahoma" w:hAnsi="Tahoma" w:cs="Tahoma"/>
          <w:bCs/>
        </w:rPr>
        <w:t xml:space="preserve"> </w:t>
      </w:r>
      <w:r w:rsidR="00612675" w:rsidRPr="000C0360">
        <w:rPr>
          <w:rFonts w:ascii="Tahoma" w:hAnsi="Tahoma" w:cs="Tahoma"/>
          <w:bCs/>
        </w:rPr>
        <w:t xml:space="preserve">to zna </w:t>
      </w:r>
      <w:r w:rsidR="00501212" w:rsidRPr="000C0360">
        <w:rPr>
          <w:rFonts w:ascii="Tahoma" w:hAnsi="Tahoma" w:cs="Tahoma"/>
          <w:bCs/>
        </w:rPr>
        <w:t>Pika.</w:t>
      </w:r>
      <w:r w:rsidR="00BA7760" w:rsidRPr="000C0360">
        <w:rPr>
          <w:rFonts w:ascii="Tahoma" w:hAnsi="Tahoma" w:cs="Tahoma"/>
          <w:bCs/>
        </w:rPr>
        <w:t xml:space="preserve"> »To bi še rada izpilila.«</w:t>
      </w:r>
      <w:r w:rsidR="00612675" w:rsidRPr="000C0360">
        <w:rPr>
          <w:rFonts w:ascii="Tahoma" w:hAnsi="Tahoma" w:cs="Tahoma"/>
          <w:bCs/>
        </w:rPr>
        <w:t xml:space="preserve"> </w:t>
      </w:r>
    </w:p>
    <w:p w:rsidR="001631AF" w:rsidRPr="000C0360" w:rsidRDefault="007739DF" w:rsidP="000C0360">
      <w:pPr>
        <w:jc w:val="both"/>
        <w:rPr>
          <w:rFonts w:ascii="Tahoma" w:eastAsia="Times New Roman" w:hAnsi="Tahoma" w:cs="Tahoma"/>
          <w:lang w:eastAsia="sl-SI"/>
        </w:rPr>
      </w:pPr>
      <w:r w:rsidRPr="000C0360">
        <w:rPr>
          <w:rFonts w:ascii="Tahoma" w:hAnsi="Tahoma" w:cs="Tahoma"/>
          <w:bCs/>
        </w:rPr>
        <w:t>»Ljoba, si</w:t>
      </w:r>
      <w:r w:rsidR="00ED4F2E" w:rsidRPr="000C0360">
        <w:rPr>
          <w:rFonts w:ascii="Tahoma" w:hAnsi="Tahoma" w:cs="Tahoma"/>
          <w:bCs/>
        </w:rPr>
        <w:t xml:space="preserve"> vilinska in čarobna, prosim, </w:t>
      </w:r>
      <w:r w:rsidRPr="000C0360">
        <w:rPr>
          <w:rFonts w:ascii="Tahoma" w:hAnsi="Tahoma" w:cs="Tahoma"/>
          <w:bCs/>
        </w:rPr>
        <w:t xml:space="preserve">ostani takšna še naprej,« je z lepimi besedami letošnjo ambasadorko pospremila Pika. </w:t>
      </w:r>
      <w:r w:rsidR="001631AF" w:rsidRPr="000C0360">
        <w:rPr>
          <w:rFonts w:ascii="Tahoma" w:hAnsi="Tahoma" w:cs="Tahoma"/>
          <w:bCs/>
        </w:rPr>
        <w:t>Ljoba bo</w:t>
      </w:r>
      <w:r w:rsidR="00837A0C" w:rsidRPr="000C0360">
        <w:rPr>
          <w:rFonts w:ascii="Tahoma" w:hAnsi="Tahoma" w:cs="Tahoma"/>
          <w:bCs/>
        </w:rPr>
        <w:t xml:space="preserve"> še naprej širila svoje znanje</w:t>
      </w:r>
      <w:r w:rsidR="001631AF" w:rsidRPr="000C0360">
        <w:rPr>
          <w:rFonts w:ascii="Tahoma" w:hAnsi="Tahoma" w:cs="Tahoma"/>
          <w:bCs/>
        </w:rPr>
        <w:t xml:space="preserve">, </w:t>
      </w:r>
      <w:r w:rsidRPr="000C0360">
        <w:rPr>
          <w:rFonts w:ascii="Tahoma" w:hAnsi="Tahoma" w:cs="Tahoma"/>
          <w:bCs/>
        </w:rPr>
        <w:t xml:space="preserve">za katero je </w:t>
      </w:r>
      <w:r w:rsidR="001631AF" w:rsidRPr="000C0360">
        <w:rPr>
          <w:rFonts w:ascii="Tahoma" w:hAnsi="Tahoma" w:cs="Tahoma"/>
          <w:bCs/>
        </w:rPr>
        <w:t xml:space="preserve">letos </w:t>
      </w:r>
      <w:r w:rsidRPr="000C0360">
        <w:rPr>
          <w:rFonts w:ascii="Tahoma" w:hAnsi="Tahoma" w:cs="Tahoma"/>
          <w:bCs/>
        </w:rPr>
        <w:t xml:space="preserve">dobila </w:t>
      </w:r>
      <w:r w:rsidR="005A48CD" w:rsidRPr="000C0360">
        <w:rPr>
          <w:rFonts w:ascii="Tahoma" w:hAnsi="Tahoma" w:cs="Tahoma"/>
          <w:bCs/>
        </w:rPr>
        <w:t xml:space="preserve">tudi </w:t>
      </w:r>
      <w:r w:rsidR="001631AF" w:rsidRPr="000C0360">
        <w:rPr>
          <w:rFonts w:ascii="Tahoma" w:hAnsi="Tahoma" w:cs="Tahoma"/>
          <w:bCs/>
        </w:rPr>
        <w:t>prestižno priznanje</w:t>
      </w:r>
      <w:r w:rsidRPr="000C0360">
        <w:rPr>
          <w:rFonts w:ascii="Tahoma" w:eastAsia="Times New Roman" w:hAnsi="Tahoma" w:cs="Tahoma"/>
          <w:lang w:eastAsia="sl-SI"/>
        </w:rPr>
        <w:t xml:space="preserve"> Evropske unije za kulturno dediščino - </w:t>
      </w:r>
      <w:proofErr w:type="spellStart"/>
      <w:r w:rsidRPr="000C0360">
        <w:rPr>
          <w:rFonts w:ascii="Tahoma" w:eastAsia="Times New Roman" w:hAnsi="Tahoma" w:cs="Tahoma"/>
          <w:lang w:eastAsia="sl-SI"/>
        </w:rPr>
        <w:t>Europa</w:t>
      </w:r>
      <w:proofErr w:type="spellEnd"/>
      <w:r w:rsidRPr="000C0360">
        <w:rPr>
          <w:rFonts w:ascii="Tahoma" w:eastAsia="Times New Roman" w:hAnsi="Tahoma" w:cs="Tahoma"/>
          <w:lang w:eastAsia="sl-SI"/>
        </w:rPr>
        <w:t xml:space="preserve"> </w:t>
      </w:r>
      <w:proofErr w:type="spellStart"/>
      <w:r w:rsidRPr="000C0360">
        <w:rPr>
          <w:rFonts w:ascii="Tahoma" w:eastAsia="Times New Roman" w:hAnsi="Tahoma" w:cs="Tahoma"/>
          <w:lang w:eastAsia="sl-SI"/>
        </w:rPr>
        <w:t>Nostra</w:t>
      </w:r>
      <w:proofErr w:type="spellEnd"/>
      <w:r w:rsidRPr="000C0360">
        <w:rPr>
          <w:rFonts w:ascii="Tahoma" w:eastAsia="Times New Roman" w:hAnsi="Tahoma" w:cs="Tahoma"/>
          <w:lang w:eastAsia="sl-SI"/>
        </w:rPr>
        <w:t>.</w:t>
      </w:r>
    </w:p>
    <w:p w:rsidR="000C0360" w:rsidRPr="000C0360" w:rsidRDefault="000C0360" w:rsidP="000C0360">
      <w:pPr>
        <w:jc w:val="both"/>
        <w:rPr>
          <w:rFonts w:ascii="Tahoma" w:eastAsia="Times New Roman" w:hAnsi="Tahoma" w:cs="Tahoma"/>
          <w:lang w:eastAsia="sl-SI"/>
        </w:rPr>
      </w:pPr>
      <w:proofErr w:type="spellStart"/>
      <w:r w:rsidRPr="000C0360">
        <w:rPr>
          <w:rFonts w:ascii="Tahoma" w:eastAsia="Times New Roman" w:hAnsi="Tahoma" w:cs="Tahoma"/>
          <w:lang w:eastAsia="sl-SI"/>
        </w:rPr>
        <w:t>Ljoba</w:t>
      </w:r>
      <w:proofErr w:type="spellEnd"/>
      <w:r w:rsidRPr="000C0360">
        <w:rPr>
          <w:rFonts w:ascii="Tahoma" w:eastAsia="Times New Roman" w:hAnsi="Tahoma" w:cs="Tahoma"/>
          <w:lang w:eastAsia="sl-SI"/>
        </w:rPr>
        <w:t xml:space="preserve"> </w:t>
      </w:r>
      <w:proofErr w:type="spellStart"/>
      <w:r w:rsidRPr="000C0360">
        <w:rPr>
          <w:rFonts w:ascii="Tahoma" w:eastAsia="Times New Roman" w:hAnsi="Tahoma" w:cs="Tahoma"/>
          <w:lang w:eastAsia="sl-SI"/>
        </w:rPr>
        <w:t>Jenče</w:t>
      </w:r>
      <w:proofErr w:type="spellEnd"/>
      <w:r w:rsidRPr="000C0360">
        <w:rPr>
          <w:rFonts w:ascii="Tahoma" w:eastAsia="Times New Roman" w:hAnsi="Tahoma" w:cs="Tahoma"/>
          <w:lang w:eastAsia="sl-SI"/>
        </w:rPr>
        <w:t xml:space="preserve"> je bila gostja festivala tudi v četrtek, ko je s programom Peter Pavel žaklje šiva nastopila na Gozdnem odru Pikinega festivala in očarala množico otrok in odraslih.</w:t>
      </w:r>
    </w:p>
    <w:p w:rsidR="003B3567" w:rsidRPr="000C0360" w:rsidRDefault="00837A0C" w:rsidP="000C0360">
      <w:pPr>
        <w:jc w:val="both"/>
        <w:rPr>
          <w:rFonts w:ascii="Tahoma" w:hAnsi="Tahoma" w:cs="Tahoma"/>
          <w:b/>
          <w:bCs/>
        </w:rPr>
      </w:pPr>
      <w:r w:rsidRPr="000C0360">
        <w:rPr>
          <w:rFonts w:ascii="Tahoma" w:hAnsi="Tahoma" w:cs="Tahoma"/>
          <w:bCs/>
        </w:rPr>
        <w:t>Do konca Pikin</w:t>
      </w:r>
      <w:r w:rsidR="00544A23" w:rsidRPr="000C0360">
        <w:rPr>
          <w:rFonts w:ascii="Tahoma" w:hAnsi="Tahoma" w:cs="Tahoma"/>
          <w:bCs/>
        </w:rPr>
        <w:t>ega festivala nas ločita še dva</w:t>
      </w:r>
      <w:r w:rsidR="00B93BEF" w:rsidRPr="000C0360">
        <w:rPr>
          <w:rFonts w:ascii="Tahoma" w:hAnsi="Tahoma" w:cs="Tahoma"/>
          <w:bCs/>
        </w:rPr>
        <w:t xml:space="preserve"> </w:t>
      </w:r>
      <w:r w:rsidR="000C0360" w:rsidRPr="000C0360">
        <w:rPr>
          <w:rFonts w:ascii="Tahoma" w:hAnsi="Tahoma" w:cs="Tahoma"/>
          <w:bCs/>
        </w:rPr>
        <w:t>dneva</w:t>
      </w:r>
      <w:r w:rsidRPr="000C0360">
        <w:rPr>
          <w:rFonts w:ascii="Tahoma" w:hAnsi="Tahoma" w:cs="Tahoma"/>
          <w:bCs/>
        </w:rPr>
        <w:t xml:space="preserve">, v katerih se bo zvrstilo </w:t>
      </w:r>
      <w:r w:rsidR="008905C1" w:rsidRPr="000C0360">
        <w:rPr>
          <w:rFonts w:ascii="Tahoma" w:hAnsi="Tahoma" w:cs="Tahoma"/>
          <w:bCs/>
        </w:rPr>
        <w:t xml:space="preserve">še </w:t>
      </w:r>
      <w:r w:rsidR="00544A23" w:rsidRPr="000C0360">
        <w:rPr>
          <w:rFonts w:ascii="Tahoma" w:hAnsi="Tahoma" w:cs="Tahoma"/>
          <w:bCs/>
        </w:rPr>
        <w:t>veliko</w:t>
      </w:r>
      <w:r w:rsidRPr="000C0360">
        <w:rPr>
          <w:rFonts w:ascii="Tahoma" w:hAnsi="Tahoma" w:cs="Tahoma"/>
          <w:bCs/>
        </w:rPr>
        <w:t xml:space="preserve"> predsta</w:t>
      </w:r>
      <w:r w:rsidR="008905C1" w:rsidRPr="000C0360">
        <w:rPr>
          <w:rFonts w:ascii="Tahoma" w:hAnsi="Tahoma" w:cs="Tahoma"/>
          <w:bCs/>
        </w:rPr>
        <w:t xml:space="preserve">v in glasbenih nastopov. </w:t>
      </w:r>
      <w:r w:rsidRPr="000C0360">
        <w:rPr>
          <w:rFonts w:ascii="Tahoma" w:hAnsi="Tahoma" w:cs="Tahoma"/>
          <w:bCs/>
        </w:rPr>
        <w:t>Odprte so</w:t>
      </w:r>
      <w:r w:rsidR="008905C1" w:rsidRPr="000C0360">
        <w:rPr>
          <w:rFonts w:ascii="Tahoma" w:hAnsi="Tahoma" w:cs="Tahoma"/>
          <w:bCs/>
        </w:rPr>
        <w:t xml:space="preserve"> št</w:t>
      </w:r>
      <w:r w:rsidR="00B93BEF" w:rsidRPr="000C0360">
        <w:rPr>
          <w:rFonts w:ascii="Tahoma" w:hAnsi="Tahoma" w:cs="Tahoma"/>
          <w:bCs/>
        </w:rPr>
        <w:t xml:space="preserve">evilne delavnice, dogajanje se </w:t>
      </w:r>
      <w:r w:rsidR="00266BFB" w:rsidRPr="000C0360">
        <w:rPr>
          <w:rFonts w:ascii="Tahoma" w:hAnsi="Tahoma" w:cs="Tahoma"/>
          <w:bCs/>
        </w:rPr>
        <w:t>nadalj</w:t>
      </w:r>
      <w:r w:rsidR="008905C1" w:rsidRPr="000C0360">
        <w:rPr>
          <w:rFonts w:ascii="Tahoma" w:hAnsi="Tahoma" w:cs="Tahoma"/>
          <w:bCs/>
        </w:rPr>
        <w:t>uje</w:t>
      </w:r>
      <w:r w:rsidR="00266BFB" w:rsidRPr="000C0360">
        <w:rPr>
          <w:rFonts w:ascii="Tahoma" w:hAnsi="Tahoma" w:cs="Tahoma"/>
          <w:bCs/>
        </w:rPr>
        <w:t xml:space="preserve"> tako v Pikini deželi ob Velenjs</w:t>
      </w:r>
      <w:r w:rsidRPr="000C0360">
        <w:rPr>
          <w:rFonts w:ascii="Tahoma" w:hAnsi="Tahoma" w:cs="Tahoma"/>
          <w:bCs/>
        </w:rPr>
        <w:t>kem jezeru kot v središču mesta</w:t>
      </w:r>
      <w:r w:rsidR="00266BFB" w:rsidRPr="000C0360">
        <w:rPr>
          <w:rFonts w:ascii="Tahoma" w:hAnsi="Tahoma" w:cs="Tahoma"/>
          <w:bCs/>
        </w:rPr>
        <w:t xml:space="preserve">. </w:t>
      </w:r>
      <w:r w:rsidR="003B3567" w:rsidRPr="000C0360">
        <w:rPr>
          <w:rFonts w:ascii="Tahoma" w:hAnsi="Tahoma" w:cs="Tahoma"/>
          <w:shd w:val="clear" w:color="auto" w:fill="FFFFFF"/>
        </w:rPr>
        <w:t xml:space="preserve">Piko boste našli </w:t>
      </w:r>
      <w:r w:rsidR="00F83239" w:rsidRPr="000C0360">
        <w:rPr>
          <w:rFonts w:ascii="Tahoma" w:hAnsi="Tahoma" w:cs="Tahoma"/>
          <w:shd w:val="clear" w:color="auto" w:fill="FFFFFF"/>
        </w:rPr>
        <w:t xml:space="preserve">tudi </w:t>
      </w:r>
      <w:r w:rsidR="003B3567" w:rsidRPr="000C0360">
        <w:rPr>
          <w:rFonts w:ascii="Tahoma" w:hAnsi="Tahoma" w:cs="Tahoma"/>
          <w:shd w:val="clear" w:color="auto" w:fill="FFFFFF"/>
        </w:rPr>
        <w:t xml:space="preserve">v vili Čira-Čara, v Pikinem mestu, v umetniških četrtih, v čarobnem gozdičku, na katerem od številnih odrov, mogoče pa se </w:t>
      </w:r>
      <w:r w:rsidR="00F83239" w:rsidRPr="000C0360">
        <w:rPr>
          <w:rFonts w:ascii="Tahoma" w:hAnsi="Tahoma" w:cs="Tahoma"/>
          <w:shd w:val="clear" w:color="auto" w:fill="FFFFFF"/>
        </w:rPr>
        <w:t xml:space="preserve">skriva </w:t>
      </w:r>
      <w:r w:rsidR="003B3567" w:rsidRPr="000C0360">
        <w:rPr>
          <w:rFonts w:ascii="Tahoma" w:hAnsi="Tahoma" w:cs="Tahoma"/>
          <w:shd w:val="clear" w:color="auto" w:fill="FFFFFF"/>
        </w:rPr>
        <w:t xml:space="preserve">ob gusarski ladji ob jezeru. </w:t>
      </w:r>
    </w:p>
    <w:p w:rsidR="00837A0C" w:rsidRPr="000C0360" w:rsidRDefault="00837A0C" w:rsidP="000C0360">
      <w:pPr>
        <w:jc w:val="both"/>
        <w:rPr>
          <w:rFonts w:ascii="Tahoma" w:hAnsi="Tahoma" w:cs="Tahoma"/>
        </w:rPr>
      </w:pPr>
      <w:r w:rsidRPr="000C0360">
        <w:rPr>
          <w:rFonts w:ascii="Tahoma" w:hAnsi="Tahoma" w:cs="Tahoma"/>
          <w:bCs/>
        </w:rPr>
        <w:t>Dogajanje bo še poseb</w:t>
      </w:r>
      <w:r w:rsidR="00B93BEF" w:rsidRPr="000C0360">
        <w:rPr>
          <w:rFonts w:ascii="Tahoma" w:hAnsi="Tahoma" w:cs="Tahoma"/>
          <w:bCs/>
        </w:rPr>
        <w:t>ej</w:t>
      </w:r>
      <w:r w:rsidRPr="000C0360">
        <w:rPr>
          <w:rFonts w:ascii="Tahoma" w:hAnsi="Tahoma" w:cs="Tahoma"/>
          <w:bCs/>
        </w:rPr>
        <w:t xml:space="preserve"> pestro </w:t>
      </w:r>
      <w:r w:rsidR="00B93BEF" w:rsidRPr="000C0360">
        <w:rPr>
          <w:rFonts w:ascii="Tahoma" w:hAnsi="Tahoma" w:cs="Tahoma"/>
          <w:bCs/>
        </w:rPr>
        <w:t xml:space="preserve">v soboto, na </w:t>
      </w:r>
      <w:r w:rsidRPr="000C0360">
        <w:rPr>
          <w:rFonts w:ascii="Tahoma" w:hAnsi="Tahoma" w:cs="Tahoma"/>
          <w:bCs/>
        </w:rPr>
        <w:t>zadnji dan, ki se bo začel s P</w:t>
      </w:r>
      <w:r w:rsidR="000C0360" w:rsidRPr="000C0360">
        <w:rPr>
          <w:rFonts w:ascii="Tahoma" w:hAnsi="Tahoma" w:cs="Tahoma"/>
          <w:bCs/>
        </w:rPr>
        <w:t xml:space="preserve">ikino jadralno regato </w:t>
      </w:r>
      <w:r w:rsidR="00B93BEF" w:rsidRPr="000C0360">
        <w:rPr>
          <w:rFonts w:ascii="Tahoma" w:hAnsi="Tahoma" w:cs="Tahoma"/>
          <w:bCs/>
        </w:rPr>
        <w:t>na</w:t>
      </w:r>
      <w:r w:rsidR="000C0360" w:rsidRPr="000C0360">
        <w:rPr>
          <w:rFonts w:ascii="Tahoma" w:hAnsi="Tahoma" w:cs="Tahoma"/>
          <w:bCs/>
        </w:rPr>
        <w:t xml:space="preserve"> Velenjskem jezeru ter taborniško Pikino mini avanturo.</w:t>
      </w:r>
      <w:r w:rsidRPr="000C0360">
        <w:rPr>
          <w:rFonts w:ascii="Tahoma" w:hAnsi="Tahoma" w:cs="Tahoma"/>
          <w:bCs/>
        </w:rPr>
        <w:t xml:space="preserve"> Ustvarjalne delavnice bodo odprte od 10. do </w:t>
      </w:r>
      <w:r w:rsidR="000C0360" w:rsidRPr="000C0360">
        <w:rPr>
          <w:rFonts w:ascii="Tahoma" w:hAnsi="Tahoma" w:cs="Tahoma"/>
          <w:bCs/>
        </w:rPr>
        <w:t>18.</w:t>
      </w:r>
      <w:r w:rsidRPr="000C0360">
        <w:rPr>
          <w:rFonts w:ascii="Tahoma" w:hAnsi="Tahoma" w:cs="Tahoma"/>
          <w:bCs/>
        </w:rPr>
        <w:t xml:space="preserve"> ure, </w:t>
      </w:r>
      <w:r w:rsidR="00020E8D" w:rsidRPr="000C0360">
        <w:rPr>
          <w:rFonts w:ascii="Tahoma" w:hAnsi="Tahoma" w:cs="Tahoma"/>
          <w:bCs/>
        </w:rPr>
        <w:t xml:space="preserve">zunanje dogajanje pa </w:t>
      </w:r>
      <w:r w:rsidR="000C0360" w:rsidRPr="000C0360">
        <w:rPr>
          <w:rFonts w:ascii="Tahoma" w:hAnsi="Tahoma" w:cs="Tahoma"/>
          <w:bCs/>
        </w:rPr>
        <w:t>do 18.30</w:t>
      </w:r>
      <w:r w:rsidR="00020E8D" w:rsidRPr="000C0360">
        <w:rPr>
          <w:rFonts w:ascii="Tahoma" w:hAnsi="Tahoma" w:cs="Tahoma"/>
          <w:bCs/>
        </w:rPr>
        <w:t xml:space="preserve">. </w:t>
      </w:r>
      <w:r w:rsidRPr="000C0360">
        <w:rPr>
          <w:rFonts w:ascii="Tahoma" w:hAnsi="Tahoma" w:cs="Tahoma"/>
          <w:bCs/>
        </w:rPr>
        <w:t xml:space="preserve">Pikin BazArt bo ponujal različne unikatne izdelke, </w:t>
      </w:r>
      <w:r w:rsidR="00EF579F" w:rsidRPr="000C0360">
        <w:rPr>
          <w:rFonts w:ascii="Tahoma" w:hAnsi="Tahoma" w:cs="Tahoma"/>
          <w:bCs/>
        </w:rPr>
        <w:t xml:space="preserve">na Gozdnem in Kapitanovem odru pa se bodo vrstile </w:t>
      </w:r>
      <w:r w:rsidR="00271A1C" w:rsidRPr="000C0360">
        <w:rPr>
          <w:rFonts w:ascii="Tahoma" w:hAnsi="Tahoma" w:cs="Tahoma"/>
          <w:bCs/>
        </w:rPr>
        <w:t xml:space="preserve">zanimive </w:t>
      </w:r>
      <w:r w:rsidR="00EF579F" w:rsidRPr="000C0360">
        <w:rPr>
          <w:rFonts w:ascii="Tahoma" w:hAnsi="Tahoma" w:cs="Tahoma"/>
          <w:bCs/>
        </w:rPr>
        <w:t>predstave in glasbeni nastopi.</w:t>
      </w:r>
      <w:r w:rsidRPr="000C0360">
        <w:rPr>
          <w:rFonts w:ascii="Tahoma" w:hAnsi="Tahoma" w:cs="Tahoma"/>
          <w:bCs/>
        </w:rPr>
        <w:t xml:space="preserve"> </w:t>
      </w:r>
      <w:r w:rsidR="00EF579F" w:rsidRPr="000C0360">
        <w:rPr>
          <w:rFonts w:ascii="Tahoma" w:hAnsi="Tahoma" w:cs="Tahoma"/>
          <w:bCs/>
        </w:rPr>
        <w:t xml:space="preserve">Ob 13.30 </w:t>
      </w:r>
      <w:r w:rsidRPr="000C0360">
        <w:rPr>
          <w:rFonts w:ascii="Tahoma" w:hAnsi="Tahoma" w:cs="Tahoma"/>
          <w:bCs/>
        </w:rPr>
        <w:t xml:space="preserve">bo </w:t>
      </w:r>
      <w:r w:rsidR="00EF579F" w:rsidRPr="000C0360">
        <w:rPr>
          <w:rFonts w:ascii="Tahoma" w:hAnsi="Tahoma" w:cs="Tahoma"/>
          <w:bCs/>
        </w:rPr>
        <w:t xml:space="preserve">potekalo </w:t>
      </w:r>
      <w:r w:rsidRPr="000C0360">
        <w:rPr>
          <w:rFonts w:ascii="Tahoma" w:hAnsi="Tahoma" w:cs="Tahoma"/>
          <w:bCs/>
        </w:rPr>
        <w:t>gasilsko tekmovanje za zlato piko, ob 17. uri pa se bo Pika na Kapitanovem odru ponovno srečala s trenutno (ne)županom Mestne občine Velenje</w:t>
      </w:r>
      <w:r w:rsidR="00271A1C" w:rsidRPr="000C0360">
        <w:rPr>
          <w:rFonts w:ascii="Tahoma" w:hAnsi="Tahoma" w:cs="Tahoma"/>
          <w:bCs/>
        </w:rPr>
        <w:t>,</w:t>
      </w:r>
      <w:r w:rsidRPr="000C0360">
        <w:rPr>
          <w:rFonts w:ascii="Tahoma" w:hAnsi="Tahoma" w:cs="Tahoma"/>
          <w:bCs/>
        </w:rPr>
        <w:t xml:space="preserve"> Bojanom Kontičem, ki bo moral Piko prepričati, da mu vrne župansko lento in s tem mestno oblast. </w:t>
      </w:r>
    </w:p>
    <w:p w:rsidR="00266BFB" w:rsidRPr="000C0360" w:rsidRDefault="00837A0C" w:rsidP="000C0360">
      <w:pPr>
        <w:jc w:val="both"/>
        <w:rPr>
          <w:rFonts w:ascii="Tahoma" w:hAnsi="Tahoma" w:cs="Tahoma"/>
        </w:rPr>
      </w:pPr>
      <w:r w:rsidRPr="000C0360">
        <w:rPr>
          <w:rFonts w:ascii="Tahoma" w:hAnsi="Tahoma" w:cs="Tahoma"/>
          <w:bCs/>
        </w:rPr>
        <w:t>S tem se bo Pika za letos poslovila, še prej pa podelila najvišja festivalska priznanja – zlate pike. Vse do takrat, pa tudi po tem, p</w:t>
      </w:r>
      <w:r w:rsidR="000C0360" w:rsidRPr="000C0360">
        <w:rPr>
          <w:rFonts w:ascii="Tahoma" w:hAnsi="Tahoma" w:cs="Tahoma"/>
          <w:bCs/>
        </w:rPr>
        <w:t xml:space="preserve">a bo širila razigranost, pogum, </w:t>
      </w:r>
      <w:r w:rsidRPr="000C0360">
        <w:rPr>
          <w:rFonts w:ascii="Tahoma" w:hAnsi="Tahoma" w:cs="Tahoma"/>
          <w:bCs/>
        </w:rPr>
        <w:t xml:space="preserve">samosvojost in srčnost. </w:t>
      </w:r>
    </w:p>
    <w:p w:rsidR="00066A44" w:rsidRPr="000C0360" w:rsidRDefault="00066A44" w:rsidP="000C0360">
      <w:pPr>
        <w:jc w:val="both"/>
        <w:rPr>
          <w:rFonts w:ascii="Tahoma" w:eastAsia="Times New Roman" w:hAnsi="Tahoma" w:cs="Tahoma"/>
          <w:i/>
          <w:lang w:eastAsia="sl-SI"/>
        </w:rPr>
      </w:pPr>
      <w:r w:rsidRPr="000C0360">
        <w:rPr>
          <w:rFonts w:ascii="Tahoma" w:eastAsia="Times New Roman" w:hAnsi="Tahoma" w:cs="Tahoma"/>
          <w:i/>
          <w:lang w:eastAsia="sl-SI"/>
        </w:rPr>
        <w:t>Pikin festival tudi letos pod pokroviteljstvom Mestne občine Velenje prireja javni zavod Festival Velenje v sodelovanju s številnimi soorganizatorji in partnerji (Medobčinska zveza prijateljev mladine Velenje, Knjižnica Velenje, Mladinski center Velenje, Javni sklad za kulturne dejavnosti - OI Velenje, Muzej Velenje, Glasbena šola Frana Koruna Koželjskega Velenje, Vrtec Velenje, Šolski center Velenje, ŠRZ Rdeča dvorana Velenje, ZKD Šaleške doline, Športna zveza Velenje, Univerza za III. življenjsko obdobje Velenje, Ljudska univerza Velenje, Zdravstveni dom Velenje, Gasilska zveza Velenje, ERICo Velenje, Zavod za turizem ŠD, policija, vojska, osnovne šole ter številne druge organizacije in društva iz Šaleške doline).</w:t>
      </w:r>
    </w:p>
    <w:p w:rsidR="00066A44" w:rsidRDefault="00066A44" w:rsidP="000C0360">
      <w:pPr>
        <w:jc w:val="both"/>
        <w:rPr>
          <w:rFonts w:ascii="Tahoma" w:hAnsi="Tahoma" w:cs="Tahoma"/>
          <w:i/>
        </w:rPr>
      </w:pPr>
      <w:r w:rsidRPr="000C0360">
        <w:rPr>
          <w:rFonts w:ascii="Tahoma" w:hAnsi="Tahoma" w:cs="Tahoma"/>
          <w:i/>
        </w:rPr>
        <w:t xml:space="preserve">Podrobnejše informacije o programu in aktivnostih 28. Pikinega festivala so objavljene na spletni strani </w:t>
      </w:r>
      <w:hyperlink r:id="rId6" w:history="1">
        <w:r w:rsidRPr="000C0360">
          <w:rPr>
            <w:rStyle w:val="Hiperpovezava"/>
            <w:rFonts w:ascii="Tahoma" w:hAnsi="Tahoma" w:cs="Tahoma"/>
            <w:i/>
          </w:rPr>
          <w:t>www.pikinfestival.si</w:t>
        </w:r>
      </w:hyperlink>
      <w:r w:rsidRPr="000C0360">
        <w:rPr>
          <w:rFonts w:ascii="Tahoma" w:hAnsi="Tahoma" w:cs="Tahoma"/>
          <w:i/>
        </w:rPr>
        <w:t>.</w:t>
      </w:r>
    </w:p>
    <w:p w:rsidR="000C0360" w:rsidRDefault="000C0360" w:rsidP="000C0360">
      <w:pPr>
        <w:jc w:val="both"/>
        <w:rPr>
          <w:rFonts w:ascii="Tahoma" w:hAnsi="Tahoma" w:cs="Tahoma"/>
          <w:i/>
        </w:rPr>
      </w:pPr>
    </w:p>
    <w:p w:rsidR="000C0360" w:rsidRPr="000C0360" w:rsidRDefault="000C0360" w:rsidP="000C0360">
      <w:pPr>
        <w:jc w:val="both"/>
        <w:rPr>
          <w:rFonts w:ascii="Tahoma" w:hAnsi="Tahoma" w:cs="Tahoma"/>
          <w:i/>
        </w:rPr>
      </w:pPr>
    </w:p>
    <w:p w:rsidR="00066A44" w:rsidRPr="000C0360" w:rsidRDefault="00066A44" w:rsidP="00066A44">
      <w:pPr>
        <w:ind w:left="3540" w:firstLine="708"/>
        <w:jc w:val="both"/>
        <w:rPr>
          <w:rFonts w:ascii="Tahoma" w:hAnsi="Tahoma" w:cs="Tahoma"/>
        </w:rPr>
      </w:pPr>
      <w:r w:rsidRPr="000C0360">
        <w:rPr>
          <w:rFonts w:ascii="Tahoma" w:hAnsi="Tahoma" w:cs="Tahoma"/>
        </w:rPr>
        <w:t>- Konec -</w:t>
      </w:r>
    </w:p>
    <w:p w:rsidR="00066A44" w:rsidRPr="000C0360" w:rsidRDefault="00066A44" w:rsidP="00066A44">
      <w:pPr>
        <w:spacing w:after="0" w:line="240" w:lineRule="auto"/>
        <w:jc w:val="both"/>
        <w:rPr>
          <w:rFonts w:ascii="Tahoma" w:hAnsi="Tahoma" w:cs="Tahoma"/>
          <w:b/>
          <w:noProof/>
          <w:lang w:eastAsia="sl-SI"/>
        </w:rPr>
      </w:pPr>
    </w:p>
    <w:p w:rsidR="00066A44" w:rsidRPr="000C0360" w:rsidRDefault="00066A44" w:rsidP="00066A44">
      <w:pPr>
        <w:spacing w:after="0" w:line="240" w:lineRule="auto"/>
        <w:jc w:val="both"/>
        <w:rPr>
          <w:rFonts w:ascii="Tahoma" w:hAnsi="Tahoma" w:cs="Tahoma"/>
          <w:b/>
          <w:noProof/>
          <w:lang w:eastAsia="sl-SI"/>
        </w:rPr>
      </w:pPr>
    </w:p>
    <w:p w:rsidR="00066A44" w:rsidRPr="000C0360" w:rsidRDefault="00066A44" w:rsidP="00066A44">
      <w:pPr>
        <w:spacing w:after="0" w:line="240" w:lineRule="auto"/>
        <w:jc w:val="both"/>
        <w:rPr>
          <w:rFonts w:ascii="Tahoma" w:hAnsi="Tahoma" w:cs="Tahoma"/>
          <w:b/>
          <w:noProof/>
          <w:lang w:eastAsia="sl-SI"/>
        </w:rPr>
      </w:pPr>
    </w:p>
    <w:p w:rsidR="00066A44" w:rsidRPr="000C0360" w:rsidRDefault="00066A44" w:rsidP="00066A44">
      <w:pPr>
        <w:spacing w:after="0" w:line="240" w:lineRule="auto"/>
        <w:jc w:val="both"/>
        <w:rPr>
          <w:rFonts w:ascii="Tahoma" w:hAnsi="Tahoma" w:cs="Tahoma"/>
          <w:b/>
          <w:noProof/>
          <w:lang w:eastAsia="sl-SI"/>
        </w:rPr>
      </w:pPr>
    </w:p>
    <w:p w:rsidR="00066A44" w:rsidRPr="000C0360" w:rsidRDefault="00066A44" w:rsidP="00066A44">
      <w:pPr>
        <w:spacing w:after="0" w:line="240" w:lineRule="auto"/>
        <w:jc w:val="both"/>
        <w:rPr>
          <w:rFonts w:ascii="Tahoma" w:hAnsi="Tahoma" w:cs="Tahoma"/>
          <w:b/>
          <w:noProof/>
          <w:lang w:eastAsia="sl-SI"/>
        </w:rPr>
      </w:pPr>
      <w:r w:rsidRPr="000C0360">
        <w:rPr>
          <w:rFonts w:ascii="Tahoma" w:hAnsi="Tahoma" w:cs="Tahoma"/>
          <w:b/>
          <w:noProof/>
          <w:lang w:eastAsia="sl-SI"/>
        </w:rPr>
        <w:t xml:space="preserve">Več informacij: </w:t>
      </w:r>
    </w:p>
    <w:p w:rsidR="00066A44" w:rsidRPr="000C0360" w:rsidRDefault="00066A44" w:rsidP="00066A44">
      <w:pPr>
        <w:spacing w:after="0" w:line="240" w:lineRule="auto"/>
        <w:jc w:val="both"/>
        <w:rPr>
          <w:rFonts w:ascii="Tahoma" w:hAnsi="Tahoma" w:cs="Tahoma"/>
          <w:noProof/>
          <w:lang w:eastAsia="sl-SI"/>
        </w:rPr>
      </w:pPr>
      <w:r w:rsidRPr="000C0360">
        <w:rPr>
          <w:rFonts w:ascii="Tahoma" w:hAnsi="Tahoma" w:cs="Tahoma"/>
          <w:noProof/>
          <w:lang w:eastAsia="sl-SI"/>
        </w:rPr>
        <w:t xml:space="preserve">Barbara Pokorny, direktorica Festivala Velenje </w:t>
      </w:r>
    </w:p>
    <w:p w:rsidR="00066A44" w:rsidRPr="000C0360" w:rsidRDefault="00066A44" w:rsidP="00066A44">
      <w:pPr>
        <w:spacing w:after="0" w:line="240" w:lineRule="auto"/>
        <w:jc w:val="both"/>
        <w:rPr>
          <w:rFonts w:ascii="Tahoma" w:hAnsi="Tahoma" w:cs="Tahoma"/>
        </w:rPr>
      </w:pPr>
      <w:r w:rsidRPr="000C0360">
        <w:rPr>
          <w:rFonts w:ascii="Tahoma" w:hAnsi="Tahoma" w:cs="Tahoma"/>
          <w:noProof/>
          <w:lang w:eastAsia="sl-SI"/>
        </w:rPr>
        <w:t>03 898 25 80 / 041 535 567 / www.pikinfestival.si</w:t>
      </w:r>
    </w:p>
    <w:p w:rsidR="00066A44" w:rsidRPr="000C0360" w:rsidRDefault="00066A44" w:rsidP="00066A44">
      <w:pPr>
        <w:spacing w:after="0" w:line="240" w:lineRule="auto"/>
        <w:jc w:val="both"/>
        <w:rPr>
          <w:rFonts w:ascii="Tahoma" w:hAnsi="Tahoma" w:cs="Tahoma"/>
          <w:noProof/>
          <w:lang w:eastAsia="sl-SI"/>
        </w:rPr>
      </w:pPr>
      <w:r w:rsidRPr="000C0360">
        <w:rPr>
          <w:rFonts w:ascii="Tahoma" w:hAnsi="Tahoma" w:cs="Tahoma"/>
          <w:b/>
          <w:bCs/>
          <w:noProof/>
          <w:lang w:eastAsia="sl-SI"/>
        </w:rPr>
        <w:t>Fotografije za tisk ali objavo na spletu:</w:t>
      </w:r>
      <w:r w:rsidRPr="000C0360">
        <w:rPr>
          <w:rFonts w:ascii="Tahoma" w:hAnsi="Tahoma" w:cs="Tahoma"/>
          <w:noProof/>
          <w:lang w:eastAsia="sl-SI"/>
        </w:rPr>
        <w:t xml:space="preserve"> pika@velenje.si</w:t>
      </w:r>
    </w:p>
    <w:p w:rsidR="00066A44" w:rsidRPr="000C0360" w:rsidRDefault="00066A44" w:rsidP="00066A44">
      <w:pPr>
        <w:rPr>
          <w:rFonts w:ascii="Tahoma" w:hAnsi="Tahoma" w:cs="Tahoma"/>
          <w:b/>
          <w:bCs/>
        </w:rPr>
      </w:pPr>
    </w:p>
    <w:p w:rsidR="00066A44" w:rsidRPr="000C0360" w:rsidRDefault="00066A44" w:rsidP="00066A44">
      <w:pPr>
        <w:rPr>
          <w:rFonts w:ascii="Tahoma" w:hAnsi="Tahoma" w:cs="Tahoma"/>
          <w:b/>
          <w:bCs/>
        </w:rPr>
      </w:pPr>
    </w:p>
    <w:p w:rsidR="00266BFB" w:rsidRPr="000C0360" w:rsidRDefault="00266BFB" w:rsidP="00266BFB">
      <w:pPr>
        <w:rPr>
          <w:rFonts w:ascii="Tahoma" w:hAnsi="Tahoma" w:cs="Tahoma"/>
          <w:bCs/>
        </w:rPr>
      </w:pPr>
    </w:p>
    <w:p w:rsidR="00C25F89" w:rsidRPr="000C0360" w:rsidRDefault="00C25F89">
      <w:pPr>
        <w:rPr>
          <w:rFonts w:ascii="Tahoma" w:hAnsi="Tahoma" w:cs="Tahoma"/>
          <w:b/>
          <w:bCs/>
        </w:rPr>
      </w:pPr>
    </w:p>
    <w:p w:rsidR="00C25F89" w:rsidRPr="000C0360" w:rsidRDefault="00C25F89">
      <w:pPr>
        <w:rPr>
          <w:rFonts w:ascii="Tahoma" w:hAnsi="Tahoma" w:cs="Tahoma"/>
          <w:b/>
          <w:bCs/>
        </w:rPr>
      </w:pPr>
    </w:p>
    <w:p w:rsidR="00C25F89" w:rsidRPr="000C0360" w:rsidRDefault="00C25F89">
      <w:pPr>
        <w:rPr>
          <w:rFonts w:ascii="Tahoma" w:hAnsi="Tahoma" w:cs="Tahoma"/>
          <w:b/>
          <w:bCs/>
        </w:rPr>
      </w:pPr>
    </w:p>
    <w:p w:rsidR="00C25F89" w:rsidRPr="000C0360" w:rsidRDefault="00C25F89">
      <w:pPr>
        <w:rPr>
          <w:rFonts w:ascii="Tahoma" w:hAnsi="Tahoma" w:cs="Tahoma"/>
          <w:b/>
          <w:bCs/>
        </w:rPr>
      </w:pPr>
      <w:r w:rsidRPr="000C0360">
        <w:rPr>
          <w:rFonts w:ascii="Tahoma" w:hAnsi="Tahoma" w:cs="Tahoma"/>
          <w:b/>
          <w:bCs/>
        </w:rPr>
        <w:t xml:space="preserve"> </w:t>
      </w:r>
    </w:p>
    <w:sectPr w:rsidR="00C25F89" w:rsidRPr="000C036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E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3012"/>
    <w:rsid w:val="00020E8D"/>
    <w:rsid w:val="00023A94"/>
    <w:rsid w:val="00066867"/>
    <w:rsid w:val="00066A44"/>
    <w:rsid w:val="000A4AA0"/>
    <w:rsid w:val="000C0360"/>
    <w:rsid w:val="001631AF"/>
    <w:rsid w:val="00223183"/>
    <w:rsid w:val="00266BFB"/>
    <w:rsid w:val="00271A1C"/>
    <w:rsid w:val="002A3012"/>
    <w:rsid w:val="00327503"/>
    <w:rsid w:val="003B3567"/>
    <w:rsid w:val="004D13B8"/>
    <w:rsid w:val="00501212"/>
    <w:rsid w:val="00544A23"/>
    <w:rsid w:val="005A48CD"/>
    <w:rsid w:val="005D6F20"/>
    <w:rsid w:val="00612675"/>
    <w:rsid w:val="00723BF6"/>
    <w:rsid w:val="007739DF"/>
    <w:rsid w:val="007955A5"/>
    <w:rsid w:val="00837A0C"/>
    <w:rsid w:val="008905C1"/>
    <w:rsid w:val="008A32AD"/>
    <w:rsid w:val="009B18CF"/>
    <w:rsid w:val="00A1612B"/>
    <w:rsid w:val="00A913C4"/>
    <w:rsid w:val="00AF5960"/>
    <w:rsid w:val="00B93BEF"/>
    <w:rsid w:val="00BA7760"/>
    <w:rsid w:val="00C25F89"/>
    <w:rsid w:val="00D01899"/>
    <w:rsid w:val="00E3360B"/>
    <w:rsid w:val="00ED4F2E"/>
    <w:rsid w:val="00EF579F"/>
    <w:rsid w:val="00F83239"/>
    <w:rsid w:val="00FA7E82"/>
    <w:rsid w:val="00FF636E"/>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C0FBDC"/>
  <w15:chartTrackingRefBased/>
  <w15:docId w15:val="{DF5BAF49-5550-4C5A-B874-A8EE74484C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styleId="Hiperpovezava">
    <w:name w:val="Hyperlink"/>
    <w:basedOn w:val="Privzetapisavaodstavka"/>
    <w:uiPriority w:val="99"/>
    <w:semiHidden/>
    <w:unhideWhenUsed/>
    <w:rsid w:val="00066A4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pikinfestival.si" TargetMode="External"/><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3</Pages>
  <Words>692</Words>
  <Characters>3950</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4633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Ajda</dc:creator>
  <cp:keywords/>
  <dc:description/>
  <cp:lastModifiedBy>Portić Dominika</cp:lastModifiedBy>
  <cp:revision>5</cp:revision>
  <dcterms:created xsi:type="dcterms:W3CDTF">2017-09-22T07:49:00Z</dcterms:created>
  <dcterms:modified xsi:type="dcterms:W3CDTF">2017-09-22T08:27:00Z</dcterms:modified>
</cp:coreProperties>
</file>